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8D8" w:themeColor="background1" w:themeShade="D8"/>
  <w:body>
    <w:p w14:paraId="253C799D" w14:textId="436665CD" w:rsidR="00B54EF0" w:rsidRPr="00ED293D" w:rsidRDefault="00B54EF0" w:rsidP="00B54E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293D">
        <w:rPr>
          <w:rFonts w:ascii="Times New Roman" w:hAnsi="Times New Roman" w:cs="Times New Roman"/>
          <w:b/>
          <w:bCs/>
          <w:sz w:val="32"/>
          <w:szCs w:val="32"/>
        </w:rPr>
        <w:t>BÖLÜM 1: ÖĞRETMEN ETKİNLİK YÖNERGESİ</w:t>
      </w:r>
    </w:p>
    <w:p w14:paraId="4784360C" w14:textId="77777777" w:rsidR="00D67114" w:rsidRPr="00D67114" w:rsidRDefault="00D67114" w:rsidP="00B54E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5CEB68" w14:textId="0A095372" w:rsidR="005E2C00" w:rsidRPr="0027272F" w:rsidRDefault="00D562FA" w:rsidP="00D67114">
      <w:pPr>
        <w:jc w:val="both"/>
        <w:rPr>
          <w:rFonts w:ascii="Times New Roman" w:hAnsi="Times New Roman" w:cs="Times New Roman"/>
          <w:sz w:val="24"/>
          <w:szCs w:val="24"/>
        </w:rPr>
      </w:pPr>
      <w:r w:rsidRPr="00D67114">
        <w:rPr>
          <w:rFonts w:ascii="Times New Roman" w:hAnsi="Times New Roman" w:cs="Times New Roman"/>
          <w:b/>
          <w:bCs/>
          <w:sz w:val="24"/>
          <w:szCs w:val="24"/>
        </w:rPr>
        <w:t>ETKİNLİK ADI</w:t>
      </w:r>
      <w:r w:rsidR="00ED29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208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08D3" w:rsidRPr="0027272F">
        <w:rPr>
          <w:rFonts w:ascii="Times New Roman" w:hAnsi="Times New Roman" w:cs="Times New Roman"/>
          <w:sz w:val="24"/>
          <w:szCs w:val="24"/>
        </w:rPr>
        <w:t>Kanunlar Doğuyor</w:t>
      </w:r>
      <w:r w:rsidR="00AD7649">
        <w:rPr>
          <w:rStyle w:val="DipnotBavurusu"/>
          <w:rFonts w:ascii="Times New Roman" w:hAnsi="Times New Roman" w:cs="Times New Roman"/>
          <w:sz w:val="24"/>
          <w:szCs w:val="24"/>
        </w:rPr>
        <w:footnoteReference w:id="1"/>
      </w:r>
    </w:p>
    <w:p w14:paraId="55BFCB3F" w14:textId="44B250CF" w:rsidR="005E2C00" w:rsidRPr="00F9665E" w:rsidRDefault="00D562FA" w:rsidP="00D671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65E">
        <w:rPr>
          <w:rFonts w:ascii="Times New Roman" w:hAnsi="Times New Roman" w:cs="Times New Roman"/>
          <w:b/>
          <w:bCs/>
          <w:sz w:val="24"/>
          <w:szCs w:val="24"/>
        </w:rPr>
        <w:t>ETKİNLİ</w:t>
      </w:r>
      <w:r w:rsidR="00973ED9" w:rsidRPr="00F9665E">
        <w:rPr>
          <w:rFonts w:ascii="Times New Roman" w:hAnsi="Times New Roman" w:cs="Times New Roman"/>
          <w:b/>
          <w:bCs/>
          <w:sz w:val="24"/>
          <w:szCs w:val="24"/>
        </w:rPr>
        <w:t>ĞİN ANAHTAR</w:t>
      </w:r>
      <w:r w:rsidRPr="00F9665E">
        <w:rPr>
          <w:rFonts w:ascii="Times New Roman" w:hAnsi="Times New Roman" w:cs="Times New Roman"/>
          <w:b/>
          <w:bCs/>
          <w:sz w:val="24"/>
          <w:szCs w:val="24"/>
        </w:rPr>
        <w:t xml:space="preserve"> SORU</w:t>
      </w:r>
      <w:r w:rsidR="00973ED9" w:rsidRPr="00F9665E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="00ED29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208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E52141" w14:textId="601E64EB" w:rsidR="00D562FA" w:rsidRPr="00F9665E" w:rsidRDefault="004535F8" w:rsidP="004535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Hukuk nedir? Adalet nedir? Adalet simgesi olarak görülen Themis heykelindeki göz bağı, terazi ve kılıç neleri temsil eder.?</w:t>
      </w:r>
    </w:p>
    <w:p w14:paraId="26398DA3" w14:textId="40E74B18" w:rsidR="005E2C00" w:rsidRPr="00F9665E" w:rsidRDefault="00B54EF0" w:rsidP="00B54EF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65E">
        <w:rPr>
          <w:rFonts w:ascii="Times New Roman" w:hAnsi="Times New Roman" w:cs="Times New Roman"/>
          <w:b/>
          <w:bCs/>
          <w:sz w:val="24"/>
          <w:szCs w:val="24"/>
        </w:rPr>
        <w:t xml:space="preserve">KAZANIM: </w:t>
      </w:r>
    </w:p>
    <w:p w14:paraId="0438BFA6" w14:textId="09EC5941" w:rsidR="00D67114" w:rsidRPr="00F9665E" w:rsidRDefault="00D67114" w:rsidP="00B54E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5E">
        <w:rPr>
          <w:rFonts w:ascii="Times New Roman" w:hAnsi="Times New Roman" w:cs="Times New Roman"/>
          <w:sz w:val="24"/>
          <w:szCs w:val="24"/>
        </w:rPr>
        <w:t>Program kazanımı:</w:t>
      </w:r>
      <w:r w:rsidR="008E5556">
        <w:rPr>
          <w:rFonts w:ascii="Times New Roman" w:hAnsi="Times New Roman" w:cs="Times New Roman"/>
          <w:sz w:val="24"/>
          <w:szCs w:val="24"/>
        </w:rPr>
        <w:t xml:space="preserve"> </w:t>
      </w:r>
      <w:r w:rsidR="008E5556" w:rsidRPr="008E5556">
        <w:rPr>
          <w:rFonts w:ascii="Times New Roman" w:hAnsi="Times New Roman" w:cs="Times New Roman"/>
          <w:sz w:val="24"/>
          <w:szCs w:val="24"/>
        </w:rPr>
        <w:t>İlk Çağ’da hukuk sistemlerinin oluşturulmasında etkili olan dinî ve beşerî kaynakları kavrar.</w:t>
      </w:r>
    </w:p>
    <w:p w14:paraId="08FB6396" w14:textId="4CD1954F" w:rsidR="00D562FA" w:rsidRDefault="00D67114" w:rsidP="0027272F">
      <w:pPr>
        <w:spacing w:line="276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27272F">
        <w:rPr>
          <w:rFonts w:asciiTheme="majorBidi" w:hAnsiTheme="majorBidi" w:cstheme="majorBidi"/>
          <w:sz w:val="24"/>
          <w:szCs w:val="24"/>
        </w:rPr>
        <w:t xml:space="preserve">Etkinlik kazanımı: </w:t>
      </w:r>
      <w:r w:rsidR="0027272F" w:rsidRPr="0027272F">
        <w:rPr>
          <w:rFonts w:asciiTheme="majorBidi" w:hAnsiTheme="majorBidi" w:cstheme="majorBidi"/>
          <w:color w:val="000000"/>
          <w:sz w:val="24"/>
          <w:szCs w:val="24"/>
        </w:rPr>
        <w:t xml:space="preserve">Sözlü ve yazılı hukuk kaynaklarına (akıl, gelenek ve kutsal kitaplar) ilişkin tarihî örnekler (Urkagina ve Hammurabi Kanunları, Hitit Hukuku ve Tevrat) </w:t>
      </w:r>
      <w:r w:rsidR="0027272F">
        <w:rPr>
          <w:rFonts w:asciiTheme="majorBidi" w:hAnsiTheme="majorBidi" w:cstheme="majorBidi"/>
          <w:color w:val="000000"/>
          <w:sz w:val="24"/>
          <w:szCs w:val="24"/>
        </w:rPr>
        <w:t xml:space="preserve">verirler. </w:t>
      </w:r>
    </w:p>
    <w:p w14:paraId="1F59D6F0" w14:textId="46136AAD" w:rsidR="0027272F" w:rsidRDefault="0027272F" w:rsidP="0027272F">
      <w:pPr>
        <w:spacing w:line="276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Mezopotamya ve Anadolu’daki kanunları karşılaştırır.</w:t>
      </w:r>
    </w:p>
    <w:p w14:paraId="267C9F2C" w14:textId="7C2B0DBD" w:rsidR="0027272F" w:rsidRDefault="0027272F" w:rsidP="001B52A7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Hukuk, kısas, kollektif ceza, töre gibi kavramları açıkla</w:t>
      </w:r>
      <w:r w:rsidR="001B52A7">
        <w:rPr>
          <w:rFonts w:asciiTheme="majorBidi" w:hAnsiTheme="majorBidi" w:cstheme="majorBidi"/>
          <w:color w:val="000000" w:themeColor="text1"/>
          <w:sz w:val="24"/>
          <w:szCs w:val="24"/>
        </w:rPr>
        <w:t>rlar.</w:t>
      </w:r>
    </w:p>
    <w:p w14:paraId="336AEE81" w14:textId="49250AC5" w:rsidR="0027272F" w:rsidRDefault="0027272F" w:rsidP="0027272F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İlk Çağ’da </w:t>
      </w:r>
      <w:r w:rsidR="001B52A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ilk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yaz</w:t>
      </w:r>
      <w:r w:rsidR="002D7587">
        <w:rPr>
          <w:rFonts w:asciiTheme="majorBidi" w:hAnsiTheme="majorBidi" w:cstheme="majorBidi"/>
          <w:color w:val="000000" w:themeColor="text1"/>
          <w:sz w:val="24"/>
          <w:szCs w:val="24"/>
        </w:rPr>
        <w:t>ı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lı hukuk çalışmalarını </w:t>
      </w:r>
      <w:r w:rsidR="001B52A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açıklayabilme ve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harita üzerinde gösterebilme.</w:t>
      </w:r>
    </w:p>
    <w:p w14:paraId="1ABAFB3C" w14:textId="77777777" w:rsidR="001B52A7" w:rsidRPr="0027272F" w:rsidRDefault="001B52A7" w:rsidP="0027272F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F281BE7" w14:textId="662977B1" w:rsidR="005E2C00" w:rsidRPr="00F9665E" w:rsidRDefault="00B54EF0" w:rsidP="00B54EF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65E">
        <w:rPr>
          <w:rFonts w:ascii="Times New Roman" w:hAnsi="Times New Roman" w:cs="Times New Roman"/>
          <w:b/>
          <w:bCs/>
          <w:sz w:val="24"/>
          <w:szCs w:val="24"/>
        </w:rPr>
        <w:t xml:space="preserve">ÖĞRENME ÇIKTILARI: </w:t>
      </w:r>
    </w:p>
    <w:p w14:paraId="30C33F6A" w14:textId="49B01966" w:rsidR="00D562FA" w:rsidRPr="00F9665E" w:rsidRDefault="005E2C00" w:rsidP="001B52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5E">
        <w:rPr>
          <w:rFonts w:ascii="Times New Roman" w:hAnsi="Times New Roman" w:cs="Times New Roman"/>
          <w:sz w:val="24"/>
          <w:szCs w:val="24"/>
        </w:rPr>
        <w:t xml:space="preserve">Bütün öğrenciler: </w:t>
      </w:r>
      <w:r w:rsidR="001B52A7" w:rsidRPr="008E5556">
        <w:rPr>
          <w:rFonts w:ascii="Times New Roman" w:hAnsi="Times New Roman" w:cs="Times New Roman"/>
          <w:sz w:val="24"/>
          <w:szCs w:val="24"/>
        </w:rPr>
        <w:t xml:space="preserve">İlk Çağ’da hukuk sistemlerinin oluşturulmasında etkili olan dinî ve beşerî kaynakları </w:t>
      </w:r>
      <w:r w:rsidR="001B52A7">
        <w:rPr>
          <w:rFonts w:ascii="Times New Roman" w:hAnsi="Times New Roman" w:cs="Times New Roman"/>
          <w:sz w:val="24"/>
          <w:szCs w:val="24"/>
        </w:rPr>
        <w:t>açıklar.</w:t>
      </w:r>
    </w:p>
    <w:p w14:paraId="4D649ED2" w14:textId="60C8F972" w:rsidR="00E0572B" w:rsidRPr="00F9665E" w:rsidRDefault="005E2C00" w:rsidP="00E900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5E">
        <w:rPr>
          <w:rFonts w:ascii="Times New Roman" w:hAnsi="Times New Roman" w:cs="Times New Roman"/>
          <w:sz w:val="24"/>
          <w:szCs w:val="24"/>
        </w:rPr>
        <w:t>Birçok öğrenci:</w:t>
      </w:r>
      <w:r w:rsidR="009877A6" w:rsidRPr="00F9665E">
        <w:rPr>
          <w:rFonts w:ascii="Times New Roman" w:hAnsi="Times New Roman" w:cs="Times New Roman"/>
          <w:sz w:val="24"/>
          <w:szCs w:val="24"/>
        </w:rPr>
        <w:t xml:space="preserve"> </w:t>
      </w:r>
      <w:r w:rsidR="001B52A7">
        <w:rPr>
          <w:rFonts w:ascii="Times New Roman" w:hAnsi="Times New Roman" w:cs="Times New Roman"/>
          <w:sz w:val="24"/>
          <w:szCs w:val="24"/>
        </w:rPr>
        <w:t xml:space="preserve">Hukuk, töre, kollektif ceza, kısas, Urkagina, Hammurabi </w:t>
      </w:r>
      <w:r w:rsidR="00515419">
        <w:rPr>
          <w:rFonts w:ascii="Times New Roman" w:hAnsi="Times New Roman" w:cs="Times New Roman"/>
          <w:sz w:val="24"/>
          <w:szCs w:val="24"/>
        </w:rPr>
        <w:t>gibi kavram</w:t>
      </w:r>
      <w:r w:rsidR="00E900E6">
        <w:rPr>
          <w:rFonts w:ascii="Times New Roman" w:hAnsi="Times New Roman" w:cs="Times New Roman"/>
          <w:sz w:val="24"/>
          <w:szCs w:val="24"/>
        </w:rPr>
        <w:t xml:space="preserve"> ve kişileri</w:t>
      </w:r>
      <w:r w:rsidR="00515419">
        <w:rPr>
          <w:rFonts w:ascii="Times New Roman" w:hAnsi="Times New Roman" w:cs="Times New Roman"/>
          <w:sz w:val="24"/>
          <w:szCs w:val="24"/>
        </w:rPr>
        <w:t xml:space="preserve"> açıklar</w:t>
      </w:r>
      <w:r w:rsidR="00590387">
        <w:rPr>
          <w:rFonts w:ascii="Times New Roman" w:hAnsi="Times New Roman" w:cs="Times New Roman"/>
          <w:sz w:val="24"/>
          <w:szCs w:val="24"/>
        </w:rPr>
        <w:t>.</w:t>
      </w:r>
    </w:p>
    <w:p w14:paraId="282DCBE9" w14:textId="254DD3C2" w:rsidR="005E2C00" w:rsidRPr="00F9665E" w:rsidRDefault="005E2C00" w:rsidP="005E2C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5E">
        <w:rPr>
          <w:rFonts w:ascii="Times New Roman" w:hAnsi="Times New Roman" w:cs="Times New Roman"/>
          <w:sz w:val="24"/>
          <w:szCs w:val="24"/>
        </w:rPr>
        <w:t>Bazı öğrenciler:</w:t>
      </w:r>
      <w:r w:rsidR="009877A6" w:rsidRPr="00F9665E">
        <w:rPr>
          <w:rFonts w:ascii="Times New Roman" w:hAnsi="Times New Roman" w:cs="Times New Roman"/>
          <w:sz w:val="24"/>
          <w:szCs w:val="24"/>
        </w:rPr>
        <w:t xml:space="preserve"> </w:t>
      </w:r>
      <w:r w:rsidR="007F53D9">
        <w:rPr>
          <w:rFonts w:ascii="Times New Roman" w:hAnsi="Times New Roman" w:cs="Times New Roman"/>
          <w:sz w:val="24"/>
          <w:szCs w:val="24"/>
        </w:rPr>
        <w:t>İlk Çağ Kanunlarının meşruiyet kaynaklarını açıklar.</w:t>
      </w:r>
    </w:p>
    <w:p w14:paraId="7F51C224" w14:textId="77777777" w:rsidR="00B54EF0" w:rsidRPr="00D67114" w:rsidRDefault="00B54EF0" w:rsidP="005E2C0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418914" w14:textId="689461A0" w:rsidR="00973ED9" w:rsidRPr="00F9665E" w:rsidRDefault="00952D7A" w:rsidP="00B54EF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65E">
        <w:rPr>
          <w:rFonts w:ascii="Times New Roman" w:hAnsi="Times New Roman" w:cs="Times New Roman"/>
          <w:b/>
          <w:bCs/>
          <w:sz w:val="24"/>
          <w:szCs w:val="24"/>
        </w:rPr>
        <w:t>SINIF</w:t>
      </w:r>
      <w:r w:rsidR="005E6298" w:rsidRPr="00F9665E">
        <w:rPr>
          <w:rFonts w:ascii="Times New Roman" w:hAnsi="Times New Roman" w:cs="Times New Roman"/>
          <w:b/>
          <w:bCs/>
          <w:sz w:val="24"/>
          <w:szCs w:val="24"/>
        </w:rPr>
        <w:t xml:space="preserve"> DÜZEYİ: </w:t>
      </w:r>
    </w:p>
    <w:p w14:paraId="316F33D9" w14:textId="096685BF" w:rsidR="00973ED9" w:rsidRPr="00D872A3" w:rsidRDefault="00663DC4" w:rsidP="00D872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A3">
        <w:rPr>
          <w:rFonts w:ascii="Times New Roman" w:hAnsi="Times New Roman" w:cs="Times New Roman"/>
          <w:sz w:val="24"/>
          <w:szCs w:val="24"/>
        </w:rPr>
        <w:t>9.Sınıf</w:t>
      </w:r>
    </w:p>
    <w:p w14:paraId="421110BF" w14:textId="5C2FFB32" w:rsidR="00D562FA" w:rsidRPr="00F9665E" w:rsidRDefault="00B54EF0" w:rsidP="00D6711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65E">
        <w:rPr>
          <w:rFonts w:ascii="Times New Roman" w:hAnsi="Times New Roman" w:cs="Times New Roman"/>
          <w:b/>
          <w:bCs/>
          <w:sz w:val="24"/>
          <w:szCs w:val="24"/>
        </w:rPr>
        <w:t xml:space="preserve">PLANLANAN </w:t>
      </w:r>
      <w:r w:rsidR="00952D7A" w:rsidRPr="00F9665E">
        <w:rPr>
          <w:rFonts w:ascii="Times New Roman" w:hAnsi="Times New Roman" w:cs="Times New Roman"/>
          <w:b/>
          <w:bCs/>
          <w:sz w:val="24"/>
          <w:szCs w:val="24"/>
        </w:rPr>
        <w:t>SÜRE</w:t>
      </w:r>
      <w:r w:rsidR="005E6298" w:rsidRPr="00F9665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85033A8" w14:textId="15F327B7" w:rsidR="00973ED9" w:rsidRPr="00D872A3" w:rsidRDefault="00663DC4" w:rsidP="00D872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A3">
        <w:rPr>
          <w:rFonts w:ascii="Times New Roman" w:hAnsi="Times New Roman" w:cs="Times New Roman"/>
          <w:sz w:val="24"/>
          <w:szCs w:val="24"/>
        </w:rPr>
        <w:t>40</w:t>
      </w:r>
      <w:r w:rsidR="0027272F" w:rsidRPr="00D872A3">
        <w:rPr>
          <w:rFonts w:ascii="Times New Roman" w:hAnsi="Times New Roman" w:cs="Times New Roman"/>
          <w:sz w:val="24"/>
          <w:szCs w:val="24"/>
        </w:rPr>
        <w:t>+40</w:t>
      </w:r>
      <w:r w:rsidRPr="00D872A3">
        <w:rPr>
          <w:rFonts w:ascii="Times New Roman" w:hAnsi="Times New Roman" w:cs="Times New Roman"/>
          <w:sz w:val="24"/>
          <w:szCs w:val="24"/>
        </w:rPr>
        <w:t xml:space="preserve"> dk</w:t>
      </w:r>
    </w:p>
    <w:p w14:paraId="58A3FC86" w14:textId="43C32A4F" w:rsidR="00973ED9" w:rsidRPr="00F9665E" w:rsidRDefault="00D204FD" w:rsidP="00D6711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TARİHSEL DÜŞÜNME </w:t>
      </w:r>
      <w:r w:rsidR="00E0572B" w:rsidRPr="00F9665E">
        <w:rPr>
          <w:rFonts w:ascii="Times New Roman" w:hAnsi="Times New Roman" w:cs="Times New Roman"/>
          <w:b/>
          <w:bCs/>
          <w:sz w:val="24"/>
          <w:szCs w:val="24"/>
        </w:rPr>
        <w:t>BECERİLER</w:t>
      </w:r>
      <w:r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="00D67114" w:rsidRPr="00F966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CE0862" w14:textId="1F25E65E" w:rsidR="00DC5630" w:rsidRDefault="00DC5630" w:rsidP="00515419"/>
    <w:p w14:paraId="4B2124BE" w14:textId="4C106016" w:rsidR="00DC5630" w:rsidRPr="00BD105B" w:rsidRDefault="00BD105B" w:rsidP="00DC5630">
      <w:r w:rsidRPr="00BD105B">
        <w:t>1</w:t>
      </w:r>
      <w:r w:rsidR="00DC5630" w:rsidRPr="00BD105B">
        <w:t>-Tarihsel analiz ve yorum becerisi</w:t>
      </w:r>
    </w:p>
    <w:p w14:paraId="5E6F7950" w14:textId="45A82986" w:rsidR="001022C7" w:rsidRPr="00BD105B" w:rsidRDefault="00BD105B" w:rsidP="00D62AF4">
      <w:pPr>
        <w:spacing w:line="276" w:lineRule="auto"/>
        <w:jc w:val="both"/>
      </w:pPr>
      <w:r w:rsidRPr="00BD105B">
        <w:t>2</w:t>
      </w:r>
      <w:r w:rsidR="00492C78" w:rsidRPr="00BD105B">
        <w:t xml:space="preserve">-Kanıt Temelli </w:t>
      </w:r>
      <w:r w:rsidR="00D62AF4" w:rsidRPr="00BD105B">
        <w:t>sorgulama becerisi</w:t>
      </w:r>
    </w:p>
    <w:p w14:paraId="24404584" w14:textId="4908B7DB" w:rsidR="00496E26" w:rsidRPr="00BD105B" w:rsidRDefault="00BD105B" w:rsidP="001022C7">
      <w:pPr>
        <w:spacing w:line="276" w:lineRule="auto"/>
        <w:jc w:val="both"/>
      </w:pPr>
      <w:r w:rsidRPr="00BD105B">
        <w:t>3</w:t>
      </w:r>
      <w:r w:rsidR="00496E26" w:rsidRPr="00BD105B">
        <w:t>- Değişim ve sürekliliği algılama becerisi</w:t>
      </w:r>
    </w:p>
    <w:p w14:paraId="5179045A" w14:textId="77777777" w:rsidR="00101189" w:rsidRDefault="00101189" w:rsidP="00DC563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AA8D6F9" w14:textId="77777777" w:rsidR="00101189" w:rsidRDefault="00101189" w:rsidP="00DC563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A4BE5FA" w14:textId="77777777" w:rsidR="00101189" w:rsidRDefault="00101189" w:rsidP="00DC563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49282D" w14:textId="355C8149" w:rsidR="00973ED9" w:rsidRPr="00D67114" w:rsidRDefault="00973ED9" w:rsidP="00DC563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7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DEĞERLER</w:t>
      </w:r>
      <w:r w:rsidR="00D67114" w:rsidRPr="00D67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FC3B84C" w14:textId="5C69A7DD" w:rsidR="00B54EF0" w:rsidRPr="001022C7" w:rsidRDefault="006208D3" w:rsidP="001022C7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Adalet ( Eşitlik)</w:t>
      </w:r>
    </w:p>
    <w:p w14:paraId="5FC699EA" w14:textId="7B32D6E1" w:rsidR="00D562FA" w:rsidRDefault="00D562FA" w:rsidP="00B54EF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7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KAVRAMLAR</w:t>
      </w:r>
      <w:r w:rsidR="00D67114" w:rsidRPr="00D67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EDBC688" w14:textId="64A6CDB3" w:rsidR="00036418" w:rsidRPr="00800AF7" w:rsidRDefault="00B27D95" w:rsidP="00800AF7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13D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Hukuk, </w:t>
      </w:r>
      <w:r w:rsidR="00913DF8" w:rsidRPr="00913D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Adalet, </w:t>
      </w:r>
      <w:r w:rsidR="008E5556" w:rsidRPr="00913D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Töre, </w:t>
      </w:r>
      <w:r w:rsidRPr="00913D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Kollektif Ceza, </w:t>
      </w:r>
      <w:r w:rsidR="00913DF8" w:rsidRPr="00913DF8">
        <w:rPr>
          <w:rFonts w:asciiTheme="majorBidi" w:hAnsiTheme="majorBidi" w:cstheme="majorBidi"/>
          <w:color w:val="000000"/>
          <w:sz w:val="24"/>
          <w:szCs w:val="24"/>
        </w:rPr>
        <w:t xml:space="preserve">On Emir, </w:t>
      </w:r>
      <w:r w:rsidRPr="00913DF8">
        <w:rPr>
          <w:rFonts w:asciiTheme="majorBidi" w:hAnsiTheme="majorBidi" w:cstheme="majorBidi"/>
          <w:color w:val="000000" w:themeColor="text1"/>
          <w:sz w:val="24"/>
          <w:szCs w:val="24"/>
        </w:rPr>
        <w:t>Kanun</w:t>
      </w:r>
      <w:r w:rsidR="00CE75CA" w:rsidRPr="00913D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CE75CA" w:rsidRPr="00913DF8">
        <w:rPr>
          <w:rFonts w:asciiTheme="majorBidi" w:hAnsiTheme="majorBidi" w:cstheme="majorBidi"/>
          <w:sz w:val="24"/>
          <w:szCs w:val="24"/>
        </w:rPr>
        <w:t>Kısas</w:t>
      </w:r>
    </w:p>
    <w:p w14:paraId="2B963135" w14:textId="6EC130D7" w:rsidR="00B54EF0" w:rsidRPr="00D67114" w:rsidRDefault="00B54EF0" w:rsidP="00950368">
      <w:pPr>
        <w:jc w:val="both"/>
        <w:rPr>
          <w:rFonts w:ascii="Times New Roman" w:hAnsi="Times New Roman" w:cs="Times New Roman"/>
          <w:sz w:val="24"/>
          <w:szCs w:val="24"/>
        </w:rPr>
      </w:pPr>
      <w:r w:rsidRPr="00D67114">
        <w:rPr>
          <w:rFonts w:ascii="Times New Roman" w:hAnsi="Times New Roman" w:cs="Times New Roman"/>
          <w:b/>
          <w:bCs/>
          <w:sz w:val="24"/>
          <w:szCs w:val="24"/>
        </w:rPr>
        <w:t>SÜR</w:t>
      </w:r>
      <w:r w:rsidR="00D67114" w:rsidRPr="00D67114">
        <w:rPr>
          <w:rFonts w:ascii="Times New Roman" w:hAnsi="Times New Roman" w:cs="Times New Roman"/>
          <w:b/>
          <w:bCs/>
          <w:sz w:val="24"/>
          <w:szCs w:val="24"/>
        </w:rPr>
        <w:t>EÇ:</w:t>
      </w:r>
      <w:r w:rsidRPr="00D671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B81F9" w14:textId="12298952" w:rsidR="001558AA" w:rsidRDefault="00731193" w:rsidP="00E21E81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4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AE5D0D" w:rsidRPr="009F55F4">
        <w:rPr>
          <w:rFonts w:ascii="Times New Roman" w:hAnsi="Times New Roman" w:cs="Times New Roman"/>
          <w:color w:val="FF0000"/>
          <w:sz w:val="24"/>
          <w:szCs w:val="24"/>
        </w:rPr>
        <w:t>şama</w:t>
      </w:r>
      <w:r w:rsidRPr="009F55F4">
        <w:rPr>
          <w:rFonts w:ascii="Times New Roman" w:hAnsi="Times New Roman" w:cs="Times New Roman"/>
          <w:color w:val="FF0000"/>
          <w:sz w:val="24"/>
          <w:szCs w:val="24"/>
        </w:rPr>
        <w:t xml:space="preserve"> 1: </w:t>
      </w:r>
      <w:r w:rsidR="001558AA">
        <w:rPr>
          <w:rFonts w:ascii="Times New Roman" w:hAnsi="Times New Roman" w:cs="Times New Roman"/>
          <w:sz w:val="24"/>
          <w:szCs w:val="24"/>
        </w:rPr>
        <w:t>web 2.0 aracı</w:t>
      </w:r>
      <w:r w:rsidR="007F53D9">
        <w:rPr>
          <w:rFonts w:ascii="Times New Roman" w:hAnsi="Times New Roman" w:cs="Times New Roman"/>
          <w:sz w:val="24"/>
          <w:szCs w:val="24"/>
        </w:rPr>
        <w:t xml:space="preserve"> thinglink etkinliği </w:t>
      </w:r>
      <w:r w:rsidR="001558AA">
        <w:rPr>
          <w:rFonts w:ascii="Times New Roman" w:hAnsi="Times New Roman" w:cs="Times New Roman"/>
          <w:sz w:val="24"/>
          <w:szCs w:val="24"/>
        </w:rPr>
        <w:t xml:space="preserve">resimdeki soru işaretine tıklayarak </w:t>
      </w:r>
      <w:r w:rsidR="00E21E81">
        <w:rPr>
          <w:rFonts w:ascii="Times New Roman" w:hAnsi="Times New Roman" w:cs="Times New Roman"/>
          <w:sz w:val="24"/>
          <w:szCs w:val="24"/>
        </w:rPr>
        <w:t xml:space="preserve">Adalet Tanrıçası </w:t>
      </w:r>
      <w:r w:rsidR="001558AA">
        <w:rPr>
          <w:rFonts w:ascii="Times New Roman" w:hAnsi="Times New Roman" w:cs="Times New Roman"/>
          <w:sz w:val="24"/>
          <w:szCs w:val="24"/>
        </w:rPr>
        <w:t>Themis</w:t>
      </w:r>
      <w:r w:rsidR="00A84A09">
        <w:rPr>
          <w:rFonts w:ascii="Times New Roman" w:hAnsi="Times New Roman" w:cs="Times New Roman"/>
          <w:sz w:val="24"/>
          <w:szCs w:val="24"/>
        </w:rPr>
        <w:t xml:space="preserve"> hakkında bilgi</w:t>
      </w:r>
      <w:r w:rsidR="001558AA">
        <w:rPr>
          <w:rFonts w:ascii="Times New Roman" w:hAnsi="Times New Roman" w:cs="Times New Roman"/>
          <w:sz w:val="24"/>
          <w:szCs w:val="24"/>
        </w:rPr>
        <w:t xml:space="preserve">lenelim. Daha sonra </w:t>
      </w:r>
      <w:r w:rsidR="00E21E81">
        <w:rPr>
          <w:rFonts w:ascii="Times New Roman" w:hAnsi="Times New Roman" w:cs="Times New Roman"/>
          <w:sz w:val="24"/>
          <w:szCs w:val="24"/>
        </w:rPr>
        <w:t xml:space="preserve">1 </w:t>
      </w:r>
      <w:r w:rsidR="001558AA">
        <w:rPr>
          <w:rFonts w:ascii="Times New Roman" w:hAnsi="Times New Roman" w:cs="Times New Roman"/>
          <w:sz w:val="24"/>
          <w:szCs w:val="24"/>
        </w:rPr>
        <w:t>numaralı ikon</w:t>
      </w:r>
      <w:r w:rsidR="00E21E81">
        <w:rPr>
          <w:rFonts w:ascii="Times New Roman" w:hAnsi="Times New Roman" w:cs="Times New Roman"/>
          <w:sz w:val="24"/>
          <w:szCs w:val="24"/>
        </w:rPr>
        <w:t>a</w:t>
      </w:r>
      <w:r w:rsidR="001558AA">
        <w:rPr>
          <w:rFonts w:ascii="Times New Roman" w:hAnsi="Times New Roman" w:cs="Times New Roman"/>
          <w:sz w:val="24"/>
          <w:szCs w:val="24"/>
        </w:rPr>
        <w:t xml:space="preserve"> tıklayarak hak ve adalet </w:t>
      </w:r>
      <w:r w:rsidR="00E21E81">
        <w:rPr>
          <w:rFonts w:ascii="Times New Roman" w:hAnsi="Times New Roman" w:cs="Times New Roman"/>
          <w:sz w:val="24"/>
          <w:szCs w:val="24"/>
        </w:rPr>
        <w:t>nedir</w:t>
      </w:r>
      <w:r w:rsidR="001558AA">
        <w:rPr>
          <w:rFonts w:ascii="Times New Roman" w:hAnsi="Times New Roman" w:cs="Times New Roman"/>
          <w:sz w:val="24"/>
          <w:szCs w:val="24"/>
        </w:rPr>
        <w:t xml:space="preserve"> öğrenelim. Daha sonra </w:t>
      </w:r>
      <w:r w:rsidR="00E21E81">
        <w:rPr>
          <w:rFonts w:ascii="Times New Roman" w:hAnsi="Times New Roman" w:cs="Times New Roman"/>
          <w:sz w:val="24"/>
          <w:szCs w:val="24"/>
        </w:rPr>
        <w:t xml:space="preserve">sırasıyla 2-3-4 ve 5 </w:t>
      </w:r>
      <w:r w:rsidR="001558AA">
        <w:rPr>
          <w:rFonts w:ascii="Times New Roman" w:hAnsi="Times New Roman" w:cs="Times New Roman"/>
          <w:sz w:val="24"/>
          <w:szCs w:val="24"/>
        </w:rPr>
        <w:t>numaralı ikonlara tıklayarak aşağıda verilen soruları ceva</w:t>
      </w:r>
      <w:r w:rsidR="00A84A09">
        <w:rPr>
          <w:rFonts w:ascii="Times New Roman" w:hAnsi="Times New Roman" w:cs="Times New Roman"/>
          <w:sz w:val="24"/>
          <w:szCs w:val="24"/>
        </w:rPr>
        <w:t>p</w:t>
      </w:r>
      <w:r w:rsidR="001558AA">
        <w:rPr>
          <w:rFonts w:ascii="Times New Roman" w:hAnsi="Times New Roman" w:cs="Times New Roman"/>
          <w:sz w:val="24"/>
          <w:szCs w:val="24"/>
        </w:rPr>
        <w:t>layalım.</w:t>
      </w:r>
    </w:p>
    <w:p w14:paraId="13269EF7" w14:textId="22226E1B" w:rsidR="00944B4F" w:rsidRDefault="007F53D9" w:rsidP="001558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Themis heykelinde adaleti simgeleyen tanrıçanın elinde tuttuğu terazi, </w:t>
      </w:r>
      <w:r w:rsidR="00AD5209">
        <w:rPr>
          <w:rFonts w:ascii="Times New Roman" w:hAnsi="Times New Roman" w:cs="Times New Roman"/>
          <w:sz w:val="24"/>
          <w:szCs w:val="24"/>
        </w:rPr>
        <w:t xml:space="preserve">kılıç ve gözüne taktığı gözbağının ne anlam ifade ettiği </w:t>
      </w:r>
      <w:r w:rsidR="00944B4F">
        <w:rPr>
          <w:rFonts w:ascii="Times New Roman" w:hAnsi="Times New Roman" w:cs="Times New Roman"/>
          <w:sz w:val="24"/>
          <w:szCs w:val="24"/>
        </w:rPr>
        <w:t xml:space="preserve">ve heykelin neden kadın olarak </w:t>
      </w:r>
      <w:r w:rsidR="001558AA">
        <w:rPr>
          <w:rFonts w:ascii="Times New Roman" w:hAnsi="Times New Roman" w:cs="Times New Roman"/>
          <w:sz w:val="24"/>
          <w:szCs w:val="24"/>
        </w:rPr>
        <w:t>tasvir edilmiştir</w:t>
      </w:r>
      <w:r w:rsidR="00AD5209">
        <w:rPr>
          <w:rFonts w:ascii="Times New Roman" w:hAnsi="Times New Roman" w:cs="Times New Roman"/>
          <w:sz w:val="24"/>
          <w:szCs w:val="24"/>
        </w:rPr>
        <w:t>. (</w:t>
      </w:r>
      <w:hyperlink r:id="rId8" w:history="1">
        <w:r w:rsidR="00944B4F" w:rsidRPr="00AC4DB8">
          <w:rPr>
            <w:rStyle w:val="Kpr"/>
          </w:rPr>
          <w:t>https://www.thinglink.com/scene/1505128829817978881</w:t>
        </w:r>
      </w:hyperlink>
      <w:r w:rsidR="00AD5209">
        <w:rPr>
          <w:rFonts w:ascii="Times New Roman" w:hAnsi="Times New Roman" w:cs="Times New Roman"/>
          <w:sz w:val="24"/>
          <w:szCs w:val="24"/>
        </w:rPr>
        <w:t>)</w:t>
      </w:r>
    </w:p>
    <w:p w14:paraId="5B3B6281" w14:textId="150B7D38" w:rsidR="00AD5209" w:rsidRDefault="00ED0B6A" w:rsidP="00A7293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55F4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AE5D0D" w:rsidRPr="009F55F4">
        <w:rPr>
          <w:rFonts w:ascii="Times New Roman" w:hAnsi="Times New Roman" w:cs="Times New Roman"/>
          <w:color w:val="FF0000"/>
          <w:sz w:val="24"/>
          <w:szCs w:val="24"/>
        </w:rPr>
        <w:t>şama</w:t>
      </w:r>
      <w:r w:rsidRPr="009F55F4">
        <w:rPr>
          <w:rFonts w:ascii="Times New Roman" w:hAnsi="Times New Roman" w:cs="Times New Roman"/>
          <w:color w:val="FF0000"/>
          <w:sz w:val="24"/>
          <w:szCs w:val="24"/>
        </w:rPr>
        <w:t xml:space="preserve"> 2: </w:t>
      </w:r>
    </w:p>
    <w:p w14:paraId="3CDBDA32" w14:textId="333F6EFD" w:rsidR="00A53DD5" w:rsidRDefault="006446D1" w:rsidP="00A53DD5">
      <w:pPr>
        <w:jc w:val="both"/>
        <w:rPr>
          <w:rFonts w:ascii="Times New Roman" w:hAnsi="Times New Roman" w:cs="Times New Roman"/>
          <w:sz w:val="24"/>
          <w:szCs w:val="24"/>
        </w:rPr>
      </w:pPr>
      <w:r w:rsidRPr="006446D1">
        <w:rPr>
          <w:rFonts w:ascii="Times New Roman" w:hAnsi="Times New Roman" w:cs="Times New Roman"/>
          <w:sz w:val="24"/>
          <w:szCs w:val="24"/>
        </w:rPr>
        <w:t xml:space="preserve">Bu  aşamada </w:t>
      </w:r>
      <w:r w:rsidR="00E21E81">
        <w:rPr>
          <w:rFonts w:ascii="Times New Roman" w:hAnsi="Times New Roman" w:cs="Times New Roman"/>
          <w:sz w:val="24"/>
          <w:szCs w:val="24"/>
        </w:rPr>
        <w:t xml:space="preserve">thinglinkte yer alan 6 nolu ikona tıklayarak </w:t>
      </w:r>
      <w:r>
        <w:rPr>
          <w:rFonts w:ascii="Times New Roman" w:hAnsi="Times New Roman" w:cs="Times New Roman"/>
          <w:sz w:val="24"/>
          <w:szCs w:val="24"/>
        </w:rPr>
        <w:t xml:space="preserve">kanunların nasıl ortaya çıktığı ve ilk çağ kanunlarının dayandığı kaynaklar hakkında </w:t>
      </w:r>
      <w:r w:rsidR="00E21E81">
        <w:rPr>
          <w:rFonts w:ascii="Times New Roman" w:hAnsi="Times New Roman" w:cs="Times New Roman"/>
          <w:sz w:val="24"/>
          <w:szCs w:val="24"/>
        </w:rPr>
        <w:t>gitmind web 2.0 aracı ile hazırlanmış zihin haritası</w:t>
      </w:r>
      <w:r w:rsidR="000A35A2">
        <w:rPr>
          <w:rFonts w:ascii="Times New Roman" w:hAnsi="Times New Roman" w:cs="Times New Roman"/>
          <w:sz w:val="24"/>
          <w:szCs w:val="24"/>
        </w:rPr>
        <w:t>nı inceleyerek,</w:t>
      </w:r>
      <w:r w:rsidR="00E21E81">
        <w:rPr>
          <w:rFonts w:ascii="Times New Roman" w:hAnsi="Times New Roman" w:cs="Times New Roman"/>
          <w:sz w:val="24"/>
          <w:szCs w:val="24"/>
        </w:rPr>
        <w:t xml:space="preserve"> </w:t>
      </w:r>
      <w:r w:rsidR="000A35A2">
        <w:rPr>
          <w:rFonts w:ascii="Times New Roman" w:hAnsi="Times New Roman" w:cs="Times New Roman"/>
          <w:sz w:val="24"/>
          <w:szCs w:val="24"/>
        </w:rPr>
        <w:t xml:space="preserve">numaralandırılmış </w:t>
      </w:r>
      <w:r w:rsidR="00E80B1D">
        <w:rPr>
          <w:rFonts w:ascii="Times New Roman" w:hAnsi="Times New Roman" w:cs="Times New Roman"/>
          <w:sz w:val="24"/>
          <w:szCs w:val="24"/>
        </w:rPr>
        <w:t>yorumları ok</w:t>
      </w:r>
      <w:r w:rsidR="000A35A2">
        <w:rPr>
          <w:rFonts w:ascii="Times New Roman" w:hAnsi="Times New Roman" w:cs="Times New Roman"/>
          <w:sz w:val="24"/>
          <w:szCs w:val="24"/>
        </w:rPr>
        <w:t xml:space="preserve">umaları ve zihin haritasında yer alan </w:t>
      </w:r>
      <w:r w:rsidR="00E21E81">
        <w:rPr>
          <w:rFonts w:ascii="Times New Roman" w:hAnsi="Times New Roman" w:cs="Times New Roman"/>
          <w:sz w:val="24"/>
          <w:szCs w:val="24"/>
        </w:rPr>
        <w:t>soruyu cevaplamaları istenir.</w:t>
      </w:r>
      <w:r w:rsidR="000A35A2">
        <w:rPr>
          <w:rFonts w:ascii="Times New Roman" w:hAnsi="Times New Roman" w:cs="Times New Roman"/>
          <w:sz w:val="24"/>
          <w:szCs w:val="24"/>
        </w:rPr>
        <w:t xml:space="preserve"> </w:t>
      </w:r>
      <w:r w:rsidR="00A53DD5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A53DD5" w:rsidRPr="00AC4DB8">
          <w:rPr>
            <w:rStyle w:val="Kpr"/>
            <w:rFonts w:ascii="Times New Roman" w:hAnsi="Times New Roman" w:cs="Times New Roman"/>
            <w:sz w:val="24"/>
            <w:szCs w:val="24"/>
          </w:rPr>
          <w:t>https://gitmind.com/app/doc/e655192546</w:t>
        </w:r>
      </w:hyperlink>
      <w:r w:rsidR="00A53DD5">
        <w:rPr>
          <w:rStyle w:val="Kpr"/>
          <w:rFonts w:ascii="Times New Roman" w:hAnsi="Times New Roman" w:cs="Times New Roman"/>
          <w:sz w:val="24"/>
          <w:szCs w:val="24"/>
        </w:rPr>
        <w:t>)</w:t>
      </w:r>
    </w:p>
    <w:p w14:paraId="7571B70E" w14:textId="7D5E4018" w:rsidR="009B39A4" w:rsidRDefault="00A53DD5" w:rsidP="00A53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DD5">
        <w:rPr>
          <w:rFonts w:ascii="Times New Roman" w:hAnsi="Times New Roman" w:cs="Times New Roman"/>
          <w:sz w:val="24"/>
          <w:szCs w:val="24"/>
        </w:rPr>
        <w:t>Soru 1: İlk Çağ'da kanunlar nasıl ortaya çıkmıştır?</w:t>
      </w:r>
    </w:p>
    <w:p w14:paraId="6FD71375" w14:textId="01A71F15" w:rsidR="00A53DD5" w:rsidRDefault="00A53DD5" w:rsidP="009B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DD5">
        <w:rPr>
          <w:rFonts w:ascii="Times New Roman" w:hAnsi="Times New Roman" w:cs="Times New Roman"/>
          <w:sz w:val="24"/>
          <w:szCs w:val="24"/>
        </w:rPr>
        <w:t>Soru 2:</w:t>
      </w:r>
      <w:r w:rsidR="009B7D60">
        <w:rPr>
          <w:rFonts w:ascii="Times New Roman" w:hAnsi="Times New Roman" w:cs="Times New Roman"/>
          <w:sz w:val="24"/>
          <w:szCs w:val="24"/>
        </w:rPr>
        <w:t xml:space="preserve">İlk </w:t>
      </w:r>
      <w:r w:rsidRPr="00A53DD5">
        <w:rPr>
          <w:rFonts w:ascii="Times New Roman" w:hAnsi="Times New Roman" w:cs="Times New Roman"/>
          <w:sz w:val="24"/>
          <w:szCs w:val="24"/>
        </w:rPr>
        <w:t xml:space="preserve"> Çağ'da Hukuk kurallarının dayandığı dini ve beşeri kaynaklar neler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53DD5">
        <w:rPr>
          <w:rFonts w:ascii="Times New Roman" w:hAnsi="Times New Roman" w:cs="Times New Roman"/>
          <w:sz w:val="24"/>
          <w:szCs w:val="24"/>
        </w:rPr>
        <w:t>ir?</w:t>
      </w:r>
    </w:p>
    <w:p w14:paraId="18C7D549" w14:textId="77777777" w:rsidR="00A53DD5" w:rsidRDefault="00A53DD5" w:rsidP="00A53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D517DD" w14:textId="5A5B18DB" w:rsidR="00FD66CE" w:rsidRPr="004A51EE" w:rsidRDefault="004A51EE" w:rsidP="00CC580E">
      <w:pPr>
        <w:jc w:val="both"/>
      </w:pPr>
      <w:r>
        <w:rPr>
          <w:rFonts w:ascii="Times New Roman" w:hAnsi="Times New Roman" w:cs="Times New Roman"/>
          <w:sz w:val="24"/>
          <w:szCs w:val="24"/>
        </w:rPr>
        <w:t>Thi</w:t>
      </w:r>
      <w:r w:rsidR="00CC580E">
        <w:rPr>
          <w:rFonts w:ascii="Times New Roman" w:hAnsi="Times New Roman" w:cs="Times New Roman"/>
          <w:sz w:val="24"/>
          <w:szCs w:val="24"/>
        </w:rPr>
        <w:t>nglinkte 7 nolu ikona tıklayınız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6D1">
        <w:rPr>
          <w:rFonts w:ascii="Times New Roman" w:hAnsi="Times New Roman" w:cs="Times New Roman"/>
          <w:sz w:val="24"/>
          <w:szCs w:val="24"/>
        </w:rPr>
        <w:t>web 2.0 ar</w:t>
      </w:r>
      <w:r>
        <w:rPr>
          <w:rFonts w:ascii="Times New Roman" w:hAnsi="Times New Roman" w:cs="Times New Roman"/>
          <w:sz w:val="24"/>
          <w:szCs w:val="24"/>
        </w:rPr>
        <w:t>acı picktocart ile hazırlanan</w:t>
      </w:r>
      <w:r w:rsidR="006446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bilgi kartındaki metinleri inceleyerek verilen</w:t>
      </w:r>
      <w:r w:rsidR="00CC580E">
        <w:rPr>
          <w:rFonts w:ascii="Times New Roman" w:hAnsi="Times New Roman" w:cs="Times New Roman"/>
          <w:sz w:val="24"/>
          <w:szCs w:val="24"/>
        </w:rPr>
        <w:t xml:space="preserve"> soruları cevaplayınız</w:t>
      </w:r>
      <w:r w:rsidR="006446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302B08">
          <w:rPr>
            <w:rStyle w:val="Kpr"/>
          </w:rPr>
          <w:t>https://create.piktochart.com/output/56649934-my-visual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79B320B" w14:textId="4491B676" w:rsidR="00FD66CE" w:rsidRDefault="004A51EE" w:rsidP="00164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Soru: </w:t>
      </w:r>
      <w:r w:rsidRPr="004A51EE">
        <w:rPr>
          <w:rFonts w:ascii="Times New Roman" w:hAnsi="Times New Roman" w:cs="Times New Roman"/>
          <w:sz w:val="24"/>
          <w:szCs w:val="24"/>
        </w:rPr>
        <w:t>İlk Çağ kanunlarının dayandığı kaynaklar neler olabilir? Hammurabi ve Urkagina kanunlarında geçen metinlere göre kanunlar neden ortaya çıkmıştır?</w:t>
      </w:r>
    </w:p>
    <w:p w14:paraId="64FB019D" w14:textId="77777777" w:rsidR="00B404C8" w:rsidRDefault="00FD2601" w:rsidP="00B404C8">
      <w:pPr>
        <w:rPr>
          <w:rFonts w:ascii="Times New Roman" w:hAnsi="Times New Roman" w:cs="Times New Roman"/>
          <w:sz w:val="24"/>
          <w:szCs w:val="24"/>
        </w:rPr>
      </w:pPr>
      <w:r w:rsidRPr="00B404C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Aşama 3 : </w:t>
      </w:r>
    </w:p>
    <w:p w14:paraId="1CBBC2E6" w14:textId="559E8677" w:rsidR="00FD0004" w:rsidRPr="00FD2601" w:rsidRDefault="00FD2601" w:rsidP="005B1F1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</w:t>
      </w:r>
      <w:r w:rsidR="00B404C8">
        <w:rPr>
          <w:rFonts w:ascii="Times New Roman" w:hAnsi="Times New Roman" w:cs="Times New Roman"/>
          <w:sz w:val="24"/>
          <w:szCs w:val="24"/>
        </w:rPr>
        <w:t xml:space="preserve"> linkte verilen web 2.0 pad</w:t>
      </w:r>
      <w:r>
        <w:rPr>
          <w:rFonts w:ascii="Times New Roman" w:hAnsi="Times New Roman" w:cs="Times New Roman"/>
          <w:sz w:val="24"/>
          <w:szCs w:val="24"/>
        </w:rPr>
        <w:t xml:space="preserve">let aracı </w:t>
      </w:r>
      <w:r w:rsidR="005B1F1D">
        <w:rPr>
          <w:rFonts w:ascii="Times New Roman" w:hAnsi="Times New Roman" w:cs="Times New Roman"/>
          <w:sz w:val="24"/>
          <w:szCs w:val="24"/>
        </w:rPr>
        <w:t xml:space="preserve">ile </w:t>
      </w:r>
      <w:r>
        <w:rPr>
          <w:rFonts w:ascii="Times New Roman" w:hAnsi="Times New Roman" w:cs="Times New Roman"/>
          <w:sz w:val="24"/>
          <w:szCs w:val="24"/>
        </w:rPr>
        <w:t xml:space="preserve">öğrenciler ilk </w:t>
      </w:r>
      <w:r w:rsidR="00B404C8">
        <w:rPr>
          <w:rFonts w:ascii="Times New Roman" w:hAnsi="Times New Roman" w:cs="Times New Roman"/>
          <w:sz w:val="24"/>
          <w:szCs w:val="24"/>
        </w:rPr>
        <w:t xml:space="preserve">Çağ Kanunları, Kanun yapıcıları, Kanunların kronolojik gelişimi </w:t>
      </w:r>
      <w:r w:rsidR="005B1F1D">
        <w:rPr>
          <w:rFonts w:ascii="Times New Roman" w:hAnsi="Times New Roman" w:cs="Times New Roman"/>
          <w:sz w:val="24"/>
          <w:szCs w:val="24"/>
        </w:rPr>
        <w:t>hakkında bilgilendirilir ve öğrencilerden İlk Çağ’da Mezopotamya, Anadolu ve Mısır kanunlarının farklı ve benzer yönlerini karşılaştırmaları istenir.</w:t>
      </w:r>
      <w:r w:rsidR="00B404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57E1">
        <w:rPr>
          <w:sz w:val="24"/>
          <w:szCs w:val="24"/>
        </w:rPr>
        <w:t>(</w:t>
      </w:r>
      <w:hyperlink r:id="rId11" w:history="1">
        <w:r w:rsidR="00B404C8" w:rsidRPr="00302B08">
          <w:rPr>
            <w:rStyle w:val="Kpr"/>
          </w:rPr>
          <w:t>https://padlet.com/ahmetdoner77/7wbptwh6x4rvg7y5</w:t>
        </w:r>
      </w:hyperlink>
      <w:r w:rsidR="00F93602">
        <w:rPr>
          <w:rStyle w:val="Kpr"/>
        </w:rPr>
        <w:t>)</w:t>
      </w:r>
      <w:r w:rsidR="00EE57E1">
        <w:t xml:space="preserve"> </w:t>
      </w:r>
      <w:r w:rsidR="002B2B69" w:rsidRPr="00FD2601">
        <w:rPr>
          <w:rFonts w:ascii="Times New Roman" w:hAnsi="Times New Roman" w:cs="Times New Roman"/>
          <w:sz w:val="24"/>
          <w:szCs w:val="24"/>
        </w:rPr>
        <w:t>.</w:t>
      </w:r>
    </w:p>
    <w:p w14:paraId="59E4F907" w14:textId="77777777" w:rsidR="002B2B69" w:rsidRDefault="002B2B69" w:rsidP="00FD0004">
      <w:pPr>
        <w:pStyle w:val="ListeParagraf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066E760" w14:textId="77777777" w:rsidR="005B1F1D" w:rsidRDefault="005B1F1D" w:rsidP="00FD0004">
      <w:pPr>
        <w:pStyle w:val="ListeParagraf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6C740D1" w14:textId="77777777" w:rsidR="005B1F1D" w:rsidRDefault="005B1F1D" w:rsidP="00FD0004">
      <w:pPr>
        <w:pStyle w:val="ListeParagraf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50E5DD5" w14:textId="77777777" w:rsidR="005B1F1D" w:rsidRDefault="005B1F1D" w:rsidP="00FD0004">
      <w:pPr>
        <w:pStyle w:val="ListeParagraf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33267EE" w14:textId="77777777" w:rsidR="005B1F1D" w:rsidRDefault="005B1F1D" w:rsidP="00FD0004">
      <w:pPr>
        <w:pStyle w:val="ListeParagraf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FC9EE1A" w14:textId="77777777" w:rsidR="005B1F1D" w:rsidRDefault="005B1F1D" w:rsidP="00FD0004">
      <w:pPr>
        <w:pStyle w:val="ListeParagraf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0C030B7" w14:textId="77777777" w:rsidR="005B1F1D" w:rsidRDefault="005B1F1D" w:rsidP="00FD0004">
      <w:pPr>
        <w:pStyle w:val="ListeParagraf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819AB16" w14:textId="77777777" w:rsidR="005B1F1D" w:rsidRDefault="005B1F1D" w:rsidP="00FD0004">
      <w:pPr>
        <w:pStyle w:val="ListeParagraf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BC50CDC" w14:textId="77777777" w:rsidR="005B1F1D" w:rsidRDefault="005B1F1D" w:rsidP="00FD0004">
      <w:pPr>
        <w:pStyle w:val="ListeParagraf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18B31A9" w14:textId="77777777" w:rsidR="005B1F1D" w:rsidRDefault="005B1F1D" w:rsidP="00FD0004">
      <w:pPr>
        <w:pStyle w:val="ListeParagraf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3FCDCC9" w14:textId="77777777" w:rsidR="005B1F1D" w:rsidRDefault="005B1F1D" w:rsidP="00FD0004">
      <w:pPr>
        <w:pStyle w:val="ListeParagraf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6AEF44B" w14:textId="34EAA933" w:rsidR="005B1F1D" w:rsidRDefault="005B1F1D" w:rsidP="00FD0004">
      <w:pPr>
        <w:pStyle w:val="ListeParagraf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969C865" w14:textId="77777777" w:rsidR="00AD7649" w:rsidRPr="00FD0004" w:rsidRDefault="00AD7649" w:rsidP="00FD0004">
      <w:pPr>
        <w:pStyle w:val="ListeParagraf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39F3F2C" w14:textId="5A398D60" w:rsidR="006A14E4" w:rsidRPr="006A14E4" w:rsidRDefault="006A14E4" w:rsidP="006A14E4">
      <w:pPr>
        <w:rPr>
          <w:color w:val="0000FF"/>
          <w:u w:val="single"/>
        </w:rPr>
      </w:pPr>
    </w:p>
    <w:sectPr w:rsidR="006A14E4" w:rsidRPr="006A14E4" w:rsidSect="00E26DC3">
      <w:pgSz w:w="11906" w:h="16838"/>
      <w:pgMar w:top="1417" w:right="707" w:bottom="567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FFF8D" w14:textId="77777777" w:rsidR="00E12B81" w:rsidRDefault="00E12B81" w:rsidP="00BD1A90">
      <w:pPr>
        <w:spacing w:after="0" w:line="240" w:lineRule="auto"/>
      </w:pPr>
      <w:r>
        <w:separator/>
      </w:r>
    </w:p>
  </w:endnote>
  <w:endnote w:type="continuationSeparator" w:id="0">
    <w:p w14:paraId="146815CD" w14:textId="77777777" w:rsidR="00E12B81" w:rsidRDefault="00E12B81" w:rsidP="00BD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85C9E" w14:textId="77777777" w:rsidR="00E12B81" w:rsidRDefault="00E12B81" w:rsidP="00BD1A90">
      <w:pPr>
        <w:spacing w:after="0" w:line="240" w:lineRule="auto"/>
      </w:pPr>
      <w:r>
        <w:separator/>
      </w:r>
    </w:p>
  </w:footnote>
  <w:footnote w:type="continuationSeparator" w:id="0">
    <w:p w14:paraId="113E7E12" w14:textId="77777777" w:rsidR="00E12B81" w:rsidRDefault="00E12B81" w:rsidP="00BD1A90">
      <w:pPr>
        <w:spacing w:after="0" w:line="240" w:lineRule="auto"/>
      </w:pPr>
      <w:r>
        <w:continuationSeparator/>
      </w:r>
    </w:p>
  </w:footnote>
  <w:footnote w:id="1">
    <w:p w14:paraId="22D2E39B" w14:textId="5BF45161" w:rsidR="00AD7649" w:rsidRDefault="00AD7649">
      <w:pPr>
        <w:pStyle w:val="DipnotMetni"/>
      </w:pPr>
      <w:r>
        <w:rPr>
          <w:rStyle w:val="DipnotBavurusu"/>
        </w:rPr>
        <w:footnoteRef/>
      </w:r>
      <w:r>
        <w:t xml:space="preserve"> Ahmet Döner, Tarih Öğretmeni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CCE"/>
    <w:multiLevelType w:val="hybridMultilevel"/>
    <w:tmpl w:val="6D3C2C1E"/>
    <w:lvl w:ilvl="0" w:tplc="5AFCDE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D522C"/>
    <w:multiLevelType w:val="hybridMultilevel"/>
    <w:tmpl w:val="63E0EDA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BE5F02"/>
    <w:multiLevelType w:val="hybridMultilevel"/>
    <w:tmpl w:val="D912409E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B70315"/>
    <w:multiLevelType w:val="hybridMultilevel"/>
    <w:tmpl w:val="CBA2AC2C"/>
    <w:lvl w:ilvl="0" w:tplc="5D4A32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D2B45"/>
    <w:multiLevelType w:val="hybridMultilevel"/>
    <w:tmpl w:val="3CB43E84"/>
    <w:lvl w:ilvl="0" w:tplc="A544B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74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848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66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3E8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3CE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FEE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6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6B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2F0A55"/>
    <w:multiLevelType w:val="hybridMultilevel"/>
    <w:tmpl w:val="3192F552"/>
    <w:lvl w:ilvl="0" w:tplc="F138A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9AA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56F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826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72B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8C1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966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4C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96697D"/>
    <w:multiLevelType w:val="hybridMultilevel"/>
    <w:tmpl w:val="E340A052"/>
    <w:lvl w:ilvl="0" w:tplc="5AFCDE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12F6B"/>
    <w:multiLevelType w:val="hybridMultilevel"/>
    <w:tmpl w:val="678A72A4"/>
    <w:lvl w:ilvl="0" w:tplc="F3627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72D20"/>
    <w:multiLevelType w:val="hybridMultilevel"/>
    <w:tmpl w:val="DE3898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F70CA"/>
    <w:multiLevelType w:val="hybridMultilevel"/>
    <w:tmpl w:val="9734173E"/>
    <w:lvl w:ilvl="0" w:tplc="E550D226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C2"/>
    <w:rsid w:val="0000220D"/>
    <w:rsid w:val="00015C54"/>
    <w:rsid w:val="00036418"/>
    <w:rsid w:val="00036DB8"/>
    <w:rsid w:val="000479E9"/>
    <w:rsid w:val="00050EF8"/>
    <w:rsid w:val="000667FB"/>
    <w:rsid w:val="00075792"/>
    <w:rsid w:val="000A2BCD"/>
    <w:rsid w:val="000A35A2"/>
    <w:rsid w:val="000C02E6"/>
    <w:rsid w:val="000C2372"/>
    <w:rsid w:val="000D1DE9"/>
    <w:rsid w:val="000E19B5"/>
    <w:rsid w:val="000E2D99"/>
    <w:rsid w:val="000E63EF"/>
    <w:rsid w:val="000F3398"/>
    <w:rsid w:val="00101189"/>
    <w:rsid w:val="001022C7"/>
    <w:rsid w:val="00111158"/>
    <w:rsid w:val="00121157"/>
    <w:rsid w:val="00135B68"/>
    <w:rsid w:val="00145E98"/>
    <w:rsid w:val="001558AA"/>
    <w:rsid w:val="00164755"/>
    <w:rsid w:val="00176641"/>
    <w:rsid w:val="00196237"/>
    <w:rsid w:val="001A30D6"/>
    <w:rsid w:val="001B3B95"/>
    <w:rsid w:val="001B52A7"/>
    <w:rsid w:val="001C26B5"/>
    <w:rsid w:val="001D7695"/>
    <w:rsid w:val="00204FC1"/>
    <w:rsid w:val="0021370D"/>
    <w:rsid w:val="00220598"/>
    <w:rsid w:val="00223697"/>
    <w:rsid w:val="002263D6"/>
    <w:rsid w:val="0023108E"/>
    <w:rsid w:val="00252EF9"/>
    <w:rsid w:val="00253826"/>
    <w:rsid w:val="002558C6"/>
    <w:rsid w:val="0025763B"/>
    <w:rsid w:val="00271123"/>
    <w:rsid w:val="0027272F"/>
    <w:rsid w:val="002752C6"/>
    <w:rsid w:val="00275CF5"/>
    <w:rsid w:val="00282DBE"/>
    <w:rsid w:val="0028473F"/>
    <w:rsid w:val="00292A3B"/>
    <w:rsid w:val="002B2B69"/>
    <w:rsid w:val="002D7587"/>
    <w:rsid w:val="002F73B9"/>
    <w:rsid w:val="0030586A"/>
    <w:rsid w:val="00306503"/>
    <w:rsid w:val="003100E9"/>
    <w:rsid w:val="003105F4"/>
    <w:rsid w:val="00337D25"/>
    <w:rsid w:val="003421ED"/>
    <w:rsid w:val="00345084"/>
    <w:rsid w:val="00387E49"/>
    <w:rsid w:val="003A7D71"/>
    <w:rsid w:val="003C343E"/>
    <w:rsid w:val="003D09A2"/>
    <w:rsid w:val="003E2385"/>
    <w:rsid w:val="003E3A8D"/>
    <w:rsid w:val="0040082B"/>
    <w:rsid w:val="00407CBB"/>
    <w:rsid w:val="00415AB1"/>
    <w:rsid w:val="00440D72"/>
    <w:rsid w:val="004535F8"/>
    <w:rsid w:val="00456004"/>
    <w:rsid w:val="00461957"/>
    <w:rsid w:val="00464525"/>
    <w:rsid w:val="00464864"/>
    <w:rsid w:val="0047379A"/>
    <w:rsid w:val="004816B7"/>
    <w:rsid w:val="00492C78"/>
    <w:rsid w:val="00496E26"/>
    <w:rsid w:val="004A51EE"/>
    <w:rsid w:val="004B7DF5"/>
    <w:rsid w:val="004C1A9F"/>
    <w:rsid w:val="004F2CC9"/>
    <w:rsid w:val="00502409"/>
    <w:rsid w:val="00515419"/>
    <w:rsid w:val="00517C01"/>
    <w:rsid w:val="00523BF1"/>
    <w:rsid w:val="00530A0B"/>
    <w:rsid w:val="00535714"/>
    <w:rsid w:val="005621B1"/>
    <w:rsid w:val="00565154"/>
    <w:rsid w:val="00572969"/>
    <w:rsid w:val="005779AA"/>
    <w:rsid w:val="00590387"/>
    <w:rsid w:val="00591719"/>
    <w:rsid w:val="005A1CEE"/>
    <w:rsid w:val="005B1F1D"/>
    <w:rsid w:val="005B7644"/>
    <w:rsid w:val="005B7F6A"/>
    <w:rsid w:val="005E2C00"/>
    <w:rsid w:val="005E6298"/>
    <w:rsid w:val="005F6629"/>
    <w:rsid w:val="00603C17"/>
    <w:rsid w:val="0061047A"/>
    <w:rsid w:val="006208D3"/>
    <w:rsid w:val="0062165B"/>
    <w:rsid w:val="006256DD"/>
    <w:rsid w:val="00625EAE"/>
    <w:rsid w:val="00632453"/>
    <w:rsid w:val="00633274"/>
    <w:rsid w:val="006446D1"/>
    <w:rsid w:val="006528D3"/>
    <w:rsid w:val="0066171C"/>
    <w:rsid w:val="00663DC4"/>
    <w:rsid w:val="006676D7"/>
    <w:rsid w:val="0067559E"/>
    <w:rsid w:val="00680712"/>
    <w:rsid w:val="00685581"/>
    <w:rsid w:val="00686531"/>
    <w:rsid w:val="00686B9F"/>
    <w:rsid w:val="006A14E4"/>
    <w:rsid w:val="006A40DF"/>
    <w:rsid w:val="006B6032"/>
    <w:rsid w:val="006E126D"/>
    <w:rsid w:val="006E20DE"/>
    <w:rsid w:val="006E4412"/>
    <w:rsid w:val="006F07F8"/>
    <w:rsid w:val="006F43A4"/>
    <w:rsid w:val="00703244"/>
    <w:rsid w:val="007046E2"/>
    <w:rsid w:val="00712C84"/>
    <w:rsid w:val="007140F9"/>
    <w:rsid w:val="0071447C"/>
    <w:rsid w:val="0072392B"/>
    <w:rsid w:val="00731193"/>
    <w:rsid w:val="00735BD6"/>
    <w:rsid w:val="00742E38"/>
    <w:rsid w:val="00747BE1"/>
    <w:rsid w:val="00760EC1"/>
    <w:rsid w:val="0077349B"/>
    <w:rsid w:val="007A0CFC"/>
    <w:rsid w:val="007A69AA"/>
    <w:rsid w:val="007C27EE"/>
    <w:rsid w:val="007C5CC6"/>
    <w:rsid w:val="007C636C"/>
    <w:rsid w:val="007D627C"/>
    <w:rsid w:val="007F53D9"/>
    <w:rsid w:val="00800AF7"/>
    <w:rsid w:val="008176ED"/>
    <w:rsid w:val="00852D8A"/>
    <w:rsid w:val="00866D5E"/>
    <w:rsid w:val="00867235"/>
    <w:rsid w:val="00871021"/>
    <w:rsid w:val="008714AB"/>
    <w:rsid w:val="00876B09"/>
    <w:rsid w:val="008824A6"/>
    <w:rsid w:val="00892766"/>
    <w:rsid w:val="008A637D"/>
    <w:rsid w:val="008B6BB6"/>
    <w:rsid w:val="008C5834"/>
    <w:rsid w:val="008E5556"/>
    <w:rsid w:val="008F0C5E"/>
    <w:rsid w:val="00902DB4"/>
    <w:rsid w:val="0091375A"/>
    <w:rsid w:val="00913DF8"/>
    <w:rsid w:val="00933574"/>
    <w:rsid w:val="00942D42"/>
    <w:rsid w:val="00944B4F"/>
    <w:rsid w:val="00945B1E"/>
    <w:rsid w:val="00950179"/>
    <w:rsid w:val="00950368"/>
    <w:rsid w:val="00952D7A"/>
    <w:rsid w:val="009556C0"/>
    <w:rsid w:val="009600E8"/>
    <w:rsid w:val="0097209D"/>
    <w:rsid w:val="00973ED9"/>
    <w:rsid w:val="00980236"/>
    <w:rsid w:val="009859AF"/>
    <w:rsid w:val="009877A6"/>
    <w:rsid w:val="009A47B8"/>
    <w:rsid w:val="009B1B62"/>
    <w:rsid w:val="009B39A4"/>
    <w:rsid w:val="009B7D60"/>
    <w:rsid w:val="009C72D7"/>
    <w:rsid w:val="009D5B43"/>
    <w:rsid w:val="009D7277"/>
    <w:rsid w:val="009F186A"/>
    <w:rsid w:val="009F1E58"/>
    <w:rsid w:val="009F55F4"/>
    <w:rsid w:val="00A15F0F"/>
    <w:rsid w:val="00A21DFA"/>
    <w:rsid w:val="00A425FF"/>
    <w:rsid w:val="00A437E9"/>
    <w:rsid w:val="00A44A86"/>
    <w:rsid w:val="00A53DD5"/>
    <w:rsid w:val="00A5513C"/>
    <w:rsid w:val="00A560BF"/>
    <w:rsid w:val="00A6374F"/>
    <w:rsid w:val="00A669B0"/>
    <w:rsid w:val="00A67F6B"/>
    <w:rsid w:val="00A7293F"/>
    <w:rsid w:val="00A759BB"/>
    <w:rsid w:val="00A84A09"/>
    <w:rsid w:val="00A95D53"/>
    <w:rsid w:val="00A96FA0"/>
    <w:rsid w:val="00AA1A29"/>
    <w:rsid w:val="00AA267D"/>
    <w:rsid w:val="00AD5209"/>
    <w:rsid w:val="00AD7649"/>
    <w:rsid w:val="00AE3D63"/>
    <w:rsid w:val="00AE5D0D"/>
    <w:rsid w:val="00AF7830"/>
    <w:rsid w:val="00B27D95"/>
    <w:rsid w:val="00B3363F"/>
    <w:rsid w:val="00B404C8"/>
    <w:rsid w:val="00B530E9"/>
    <w:rsid w:val="00B54DDF"/>
    <w:rsid w:val="00B54EF0"/>
    <w:rsid w:val="00B625E9"/>
    <w:rsid w:val="00B95DB4"/>
    <w:rsid w:val="00BA1525"/>
    <w:rsid w:val="00BC3303"/>
    <w:rsid w:val="00BD105B"/>
    <w:rsid w:val="00BD1A90"/>
    <w:rsid w:val="00BF3EB5"/>
    <w:rsid w:val="00C14165"/>
    <w:rsid w:val="00C1440D"/>
    <w:rsid w:val="00C2775A"/>
    <w:rsid w:val="00C32EE3"/>
    <w:rsid w:val="00C82F79"/>
    <w:rsid w:val="00CB4160"/>
    <w:rsid w:val="00CC142B"/>
    <w:rsid w:val="00CC580E"/>
    <w:rsid w:val="00CD65E3"/>
    <w:rsid w:val="00CE2E8A"/>
    <w:rsid w:val="00CE75CA"/>
    <w:rsid w:val="00CE7B67"/>
    <w:rsid w:val="00CF2FC2"/>
    <w:rsid w:val="00D049C1"/>
    <w:rsid w:val="00D17FD9"/>
    <w:rsid w:val="00D204FD"/>
    <w:rsid w:val="00D257BB"/>
    <w:rsid w:val="00D26F17"/>
    <w:rsid w:val="00D30DAC"/>
    <w:rsid w:val="00D53DA1"/>
    <w:rsid w:val="00D562FA"/>
    <w:rsid w:val="00D5761B"/>
    <w:rsid w:val="00D57C17"/>
    <w:rsid w:val="00D62AF4"/>
    <w:rsid w:val="00D67114"/>
    <w:rsid w:val="00D872A3"/>
    <w:rsid w:val="00D92D05"/>
    <w:rsid w:val="00DB181C"/>
    <w:rsid w:val="00DB7282"/>
    <w:rsid w:val="00DC5630"/>
    <w:rsid w:val="00DF3BD8"/>
    <w:rsid w:val="00E00834"/>
    <w:rsid w:val="00E0572B"/>
    <w:rsid w:val="00E07B8C"/>
    <w:rsid w:val="00E12B81"/>
    <w:rsid w:val="00E147DF"/>
    <w:rsid w:val="00E21E81"/>
    <w:rsid w:val="00E26DC3"/>
    <w:rsid w:val="00E366CF"/>
    <w:rsid w:val="00E456E5"/>
    <w:rsid w:val="00E5202B"/>
    <w:rsid w:val="00E56535"/>
    <w:rsid w:val="00E57418"/>
    <w:rsid w:val="00E744C3"/>
    <w:rsid w:val="00E80B1D"/>
    <w:rsid w:val="00E85191"/>
    <w:rsid w:val="00E900E6"/>
    <w:rsid w:val="00E9399D"/>
    <w:rsid w:val="00EB35B5"/>
    <w:rsid w:val="00EC1ECC"/>
    <w:rsid w:val="00EC27D6"/>
    <w:rsid w:val="00ED0B6A"/>
    <w:rsid w:val="00ED293D"/>
    <w:rsid w:val="00EE1193"/>
    <w:rsid w:val="00EE31ED"/>
    <w:rsid w:val="00EE57E1"/>
    <w:rsid w:val="00EE639C"/>
    <w:rsid w:val="00EF2D32"/>
    <w:rsid w:val="00EF3344"/>
    <w:rsid w:val="00F00678"/>
    <w:rsid w:val="00F03304"/>
    <w:rsid w:val="00F20DDD"/>
    <w:rsid w:val="00F340DE"/>
    <w:rsid w:val="00F358A4"/>
    <w:rsid w:val="00F44766"/>
    <w:rsid w:val="00F57E66"/>
    <w:rsid w:val="00F62309"/>
    <w:rsid w:val="00F7467D"/>
    <w:rsid w:val="00F93602"/>
    <w:rsid w:val="00F9665E"/>
    <w:rsid w:val="00FB4AA8"/>
    <w:rsid w:val="00FC2165"/>
    <w:rsid w:val="00FC6EB1"/>
    <w:rsid w:val="00FD0004"/>
    <w:rsid w:val="00FD2601"/>
    <w:rsid w:val="00FD3CAB"/>
    <w:rsid w:val="00FD4619"/>
    <w:rsid w:val="00FD66CE"/>
    <w:rsid w:val="00FD6E1B"/>
    <w:rsid w:val="00FE007B"/>
    <w:rsid w:val="00FE3E59"/>
    <w:rsid w:val="00FE4107"/>
    <w:rsid w:val="00FF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4ECEA"/>
  <w15:docId w15:val="{75B31424-863B-42F4-8DAD-8FD69D44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2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245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676D7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D1A9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D1A9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D1A90"/>
    <w:rPr>
      <w:vertAlign w:val="superscript"/>
    </w:rPr>
  </w:style>
  <w:style w:type="character" w:styleId="zlenenKpr">
    <w:name w:val="FollowedHyperlink"/>
    <w:basedOn w:val="VarsaylanParagrafYazTipi"/>
    <w:uiPriority w:val="99"/>
    <w:semiHidden/>
    <w:unhideWhenUsed/>
    <w:rsid w:val="003A7D7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3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3697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D5761B"/>
    <w:rPr>
      <w:i/>
      <w:iCs/>
    </w:rPr>
  </w:style>
  <w:style w:type="character" w:customStyle="1" w:styleId="fontstyle01">
    <w:name w:val="fontstyle01"/>
    <w:basedOn w:val="VarsaylanParagrafYazTipi"/>
    <w:rsid w:val="00712C8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VarsaylanParagrafYazTipi"/>
    <w:rsid w:val="00712C84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VarsaylanParagrafYazTipi"/>
    <w:rsid w:val="00EF3344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FD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66CE"/>
  </w:style>
  <w:style w:type="paragraph" w:styleId="AltBilgi">
    <w:name w:val="footer"/>
    <w:basedOn w:val="Normal"/>
    <w:link w:val="AltBilgiChar"/>
    <w:uiPriority w:val="99"/>
    <w:unhideWhenUsed/>
    <w:rsid w:val="00FD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6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1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inglink.com/scene/15051288298179788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dlet.com/ahmetdoner77/7wbptwh6x4rvg7y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reate.piktochart.com/output/56649934-my-visu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mind.com/app/doc/e65519254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55625-D606-4B4D-9B9D-03EE8F8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hakem</cp:lastModifiedBy>
  <cp:revision>3</cp:revision>
  <dcterms:created xsi:type="dcterms:W3CDTF">2023-08-06T13:20:00Z</dcterms:created>
  <dcterms:modified xsi:type="dcterms:W3CDTF">2023-08-06T14:19:00Z</dcterms:modified>
</cp:coreProperties>
</file>